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Управление МДОУ «Детский сад № 6» </w:t>
      </w:r>
      <w:r>
        <w:rPr>
          <w:sz w:val="32"/>
          <w:szCs w:val="32"/>
          <w:bdr w:val="none" w:sz="0" w:space="0" w:color="auto" w:frame="1"/>
        </w:rPr>
        <w:t>строится на принципах единоначалия и самоуправления, обеспечивающих государственно-общественный характер управления. Образовательное учреждение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дошкольного учреждения представляет собой совокупность всех его органов с присущими им функциями. Она может быть представлена в виде 2 основных структур: административного и общественного управления. Формами общественного управления учреждения являются: Общее собрание трудового коллектива, Педагогический совет, Совет родителей. 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В организационной структуре административного управления МДОУ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можно выделить несколько уровней линейного управления.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Первый уровень</w:t>
      </w:r>
      <w:r>
        <w:rPr>
          <w:sz w:val="32"/>
          <w:szCs w:val="32"/>
          <w:bdr w:val="none" w:sz="0" w:space="0" w:color="auto" w:frame="1"/>
        </w:rPr>
        <w:t> 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– руководителя. 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На втором уровне</w:t>
      </w:r>
      <w:r>
        <w:rPr>
          <w:sz w:val="32"/>
          <w:szCs w:val="32"/>
          <w:bdr w:val="none" w:sz="0" w:space="0" w:color="auto" w:frame="1"/>
        </w:rPr>
        <w:t> управление осуществляют: старшие во</w:t>
      </w:r>
      <w:r w:rsidR="003E7D0C">
        <w:rPr>
          <w:sz w:val="32"/>
          <w:szCs w:val="32"/>
          <w:bdr w:val="none" w:sz="0" w:space="0" w:color="auto" w:frame="1"/>
        </w:rPr>
        <w:t>спитатели, заведующий хозяйством</w:t>
      </w:r>
      <w:r>
        <w:rPr>
          <w:sz w:val="32"/>
          <w:szCs w:val="32"/>
          <w:bdr w:val="none" w:sz="0" w:space="0" w:color="auto" w:frame="1"/>
        </w:rPr>
        <w:t xml:space="preserve">, специалист </w:t>
      </w:r>
      <w:r w:rsidR="003E7D0C">
        <w:rPr>
          <w:sz w:val="32"/>
          <w:szCs w:val="32"/>
          <w:bdr w:val="none" w:sz="0" w:space="0" w:color="auto" w:frame="1"/>
        </w:rPr>
        <w:t>п</w:t>
      </w:r>
      <w:bookmarkStart w:id="0" w:name="_GoBack"/>
      <w:bookmarkEnd w:id="0"/>
      <w:r>
        <w:rPr>
          <w:sz w:val="32"/>
          <w:szCs w:val="32"/>
          <w:bdr w:val="none" w:sz="0" w:space="0" w:color="auto" w:frame="1"/>
        </w:rPr>
        <w:t>о ОТ, медицинская сестра, председатель Совета родителей,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учреждения. </w:t>
      </w:r>
    </w:p>
    <w:p w:rsidR="005255B8" w:rsidRDefault="005255B8" w:rsidP="005255B8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Третий уровень</w:t>
      </w:r>
      <w:r>
        <w:rPr>
          <w:sz w:val="32"/>
          <w:szCs w:val="32"/>
          <w:bdr w:val="none" w:sz="0" w:space="0" w:color="auto" w:frame="1"/>
        </w:rPr>
        <w:t> управления осуществляют воспитатели, специалисты (инструктор по ФК, музыкальный руководитель), медицинский и обслуживающий персонал. На этом уровне объектами управления являются все участники образовательного процесса.</w:t>
      </w:r>
    </w:p>
    <w:p w:rsidR="00EA71D1" w:rsidRDefault="00EA71D1"/>
    <w:sectPr w:rsidR="00EA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D8"/>
    <w:rsid w:val="000539D8"/>
    <w:rsid w:val="003E7D0C"/>
    <w:rsid w:val="005255B8"/>
    <w:rsid w:val="00E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FDCAD-08DF-4F21-881D-636C75A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2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2021-09-24T07:51:00Z</dcterms:created>
  <dcterms:modified xsi:type="dcterms:W3CDTF">2021-09-24T07:57:00Z</dcterms:modified>
</cp:coreProperties>
</file>